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E96" w14:textId="4A95EBBA" w:rsidR="00401C55" w:rsidRPr="003A5179" w:rsidRDefault="00401C55" w:rsidP="00F213F4">
      <w:pPr>
        <w:rPr>
          <w:b/>
          <w:bCs/>
        </w:rPr>
      </w:pPr>
      <w:r w:rsidRPr="003A5179">
        <w:rPr>
          <w:b/>
          <w:bCs/>
        </w:rPr>
        <w:t>&lt;Press Release&gt;</w:t>
      </w:r>
    </w:p>
    <w:p w14:paraId="21254E35" w14:textId="68A190EF" w:rsidR="00401C55" w:rsidRDefault="00401C55" w:rsidP="00401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Discover </w:t>
      </w:r>
      <w:proofErr w:type="spellStart"/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>Sintron's</w:t>
      </w:r>
      <w:proofErr w:type="spellEnd"/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Transp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>ort</w:t>
      </w:r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ation Systems at APTA Expo 2023! </w:t>
      </w:r>
    </w:p>
    <w:p w14:paraId="47396E94" w14:textId="77777777" w:rsidR="00401C55" w:rsidRDefault="00401C55" w:rsidP="00401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</w:pPr>
    </w:p>
    <w:p w14:paraId="4623462B" w14:textId="76AB7374" w:rsidR="00401C55" w:rsidRPr="00401C55" w:rsidRDefault="00401C55" w:rsidP="00401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>We are excited to be with APTA Expo 2023 this year. As a leading provider of in-vehicle computer solutions, Sintron has deployed its products into a variety of vertical markets and gained a reputation among partners. At 2023 ATPA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Expo</w:t>
      </w:r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, we will demo several vertical solutions including 1) Rugged COTS Solution 2) Mobile computer for Public Transit, 3) Passenger Information System &amp; Interactive Display, 4) Advanced Driver-Assistance System (ADAS), and 5) Mobile Surveillance &amp; License Plate Recognition. Don't miss the chance to see our innovative products at APTA Expo </w:t>
      </w:r>
      <w:proofErr w:type="gramStart"/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>2023!.</w:t>
      </w:r>
      <w:proofErr w:type="gramEnd"/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</w:t>
      </w:r>
    </w:p>
    <w:p w14:paraId="2779F4D2" w14:textId="77777777" w:rsidR="00401C55" w:rsidRDefault="00401C55" w:rsidP="00401C5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</w:pPr>
    </w:p>
    <w:p w14:paraId="62094880" w14:textId="5247CC6B" w:rsidR="00401C55" w:rsidRDefault="00401C55" w:rsidP="00401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</w:pPr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We sincerely invite you to visit our booth and reserve a meeting with our sales representative. </w:t>
      </w:r>
    </w:p>
    <w:p w14:paraId="6C406DF5" w14:textId="77777777" w:rsidR="00401C55" w:rsidRPr="00401C55" w:rsidRDefault="00401C55" w:rsidP="00401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192F38BC" w14:textId="77777777" w:rsidR="00401C55" w:rsidRPr="00401C55" w:rsidRDefault="00401C55" w:rsidP="00401C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zh-CN"/>
          <w14:ligatures w14:val="none"/>
        </w:rPr>
      </w:pPr>
      <w:r w:rsidRPr="00401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Show and booth </w:t>
      </w:r>
      <w:proofErr w:type="gramStart"/>
      <w:r w:rsidRPr="00401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info</w:t>
      </w:r>
      <w:proofErr w:type="gramEnd"/>
    </w:p>
    <w:p w14:paraId="43A03CCB" w14:textId="33C061E4" w:rsidR="00401C55" w:rsidRPr="00401C55" w:rsidRDefault="00401C55" w:rsidP="00401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3A517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zh-CN"/>
          <w14:ligatures w14:val="none"/>
        </w:rPr>
        <w:t>Place: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A5179" w:rsidRPr="003A5179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Orange County Convention Center</w:t>
      </w:r>
    </w:p>
    <w:p w14:paraId="75490FEF" w14:textId="2EB6BED2" w:rsidR="00401C55" w:rsidRPr="00401C55" w:rsidRDefault="00401C55" w:rsidP="00401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01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zh-CN"/>
          <w14:ligatures w14:val="none"/>
        </w:rPr>
        <w:t>Booth No.:</w:t>
      </w:r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1200</w:t>
      </w:r>
    </w:p>
    <w:p w14:paraId="0EF53C03" w14:textId="15FD6A12" w:rsidR="00401C55" w:rsidRPr="00401C55" w:rsidRDefault="00401C55" w:rsidP="00401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01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zh-CN"/>
          <w14:ligatures w14:val="none"/>
        </w:rPr>
        <w:t>Date:</w:t>
      </w:r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 xml:space="preserve">October </w:t>
      </w:r>
      <w:r w:rsidR="003A5179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9~11, 2023</w:t>
      </w:r>
    </w:p>
    <w:p w14:paraId="746ADF11" w14:textId="63F057F4" w:rsidR="00401C55" w:rsidRDefault="00401C55" w:rsidP="00401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</w:pPr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 We are looking forward to welcoming you at A</w:t>
      </w:r>
      <w:r w:rsidR="003A5179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PTA Expo</w:t>
      </w:r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 xml:space="preserve"> 2023!</w:t>
      </w:r>
    </w:p>
    <w:p w14:paraId="01427290" w14:textId="77777777" w:rsidR="00401C55" w:rsidRPr="00401C55" w:rsidRDefault="00401C55" w:rsidP="00401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11D68CAD" w14:textId="77777777" w:rsidR="00401C55" w:rsidRPr="00401C55" w:rsidRDefault="00401C55" w:rsidP="00401C5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01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>ABOUT US</w:t>
      </w:r>
      <w:r w:rsidRPr="00401C55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zh-CN"/>
          <w14:ligatures w14:val="none"/>
        </w:rPr>
        <w:t> </w:t>
      </w:r>
    </w:p>
    <w:p w14:paraId="6EDF829D" w14:textId="2DFDDFDF" w:rsidR="00401C55" w:rsidRPr="00401C55" w:rsidRDefault="00401C55" w:rsidP="00401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01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zh-CN"/>
          <w14:ligatures w14:val="none"/>
        </w:rPr>
        <w:t>SINTRONES</w:t>
      </w:r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 xml:space="preserve"> is a world-renowned and ISO 9001 certified company of in-vehicle computing system products. We </w:t>
      </w:r>
      <w:proofErr w:type="gramStart"/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 xml:space="preserve">are dedicated to </w:t>
      </w:r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providing</w:t>
      </w:r>
      <w:proofErr w:type="gramEnd"/>
      <w:r w:rsidRPr="00401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 xml:space="preserve"> our customers with high quality certified computer system products that meet international transportation standards, including EN50155, E-Mark, IEC60945, IACS E10, DNV, MIL-810 and IRIS.</w:t>
      </w:r>
    </w:p>
    <w:p w14:paraId="018AB1F1" w14:textId="77777777" w:rsidR="00401C55" w:rsidRDefault="00401C55" w:rsidP="00F213F4">
      <w:pPr>
        <w:rPr>
          <w:rFonts w:hint="eastAsia"/>
        </w:rPr>
      </w:pPr>
    </w:p>
    <w:sectPr w:rsidR="00401C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79CA"/>
    <w:multiLevelType w:val="multilevel"/>
    <w:tmpl w:val="1DB6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77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DA"/>
    <w:rsid w:val="003A5179"/>
    <w:rsid w:val="00401C55"/>
    <w:rsid w:val="00781E7D"/>
    <w:rsid w:val="009010DA"/>
    <w:rsid w:val="00BD261A"/>
    <w:rsid w:val="00F213F4"/>
    <w:rsid w:val="00F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89C5"/>
  <w15:chartTrackingRefBased/>
  <w15:docId w15:val="{C154AD0C-6C25-4235-A27C-138F6D7D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Lee</dc:creator>
  <cp:keywords/>
  <dc:description/>
  <cp:lastModifiedBy>Jason Lee</cp:lastModifiedBy>
  <cp:revision>1</cp:revision>
  <dcterms:created xsi:type="dcterms:W3CDTF">2023-09-18T06:07:00Z</dcterms:created>
  <dcterms:modified xsi:type="dcterms:W3CDTF">2023-09-18T07:41:00Z</dcterms:modified>
</cp:coreProperties>
</file>