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7F866" w14:textId="627F72ED" w:rsidR="00823ED9" w:rsidRDefault="008E0250" w:rsidP="00823ED9">
      <w:pPr>
        <w:jc w:val="center"/>
        <w:rPr>
          <w:b/>
          <w:bCs/>
          <w:sz w:val="36"/>
          <w:szCs w:val="36"/>
        </w:rPr>
      </w:pPr>
      <w:r>
        <w:rPr>
          <w:noProof/>
        </w:rPr>
        <w:drawing>
          <wp:anchor distT="0" distB="0" distL="114300" distR="114300" simplePos="0" relativeHeight="251659264" behindDoc="0" locked="0" layoutInCell="1" allowOverlap="1" wp14:anchorId="4E68E383" wp14:editId="755F0A7F">
            <wp:simplePos x="0" y="0"/>
            <wp:positionH relativeFrom="margin">
              <wp:align>center</wp:align>
            </wp:positionH>
            <wp:positionV relativeFrom="paragraph">
              <wp:posOffset>0</wp:posOffset>
            </wp:positionV>
            <wp:extent cx="1642745" cy="770890"/>
            <wp:effectExtent l="0" t="0" r="0" b="0"/>
            <wp:wrapSquare wrapText="bothSides"/>
            <wp:docPr id="1"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grafische vormgeving&#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2745" cy="770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33C20B" w14:textId="77777777" w:rsidR="008E0250" w:rsidRDefault="008E0250" w:rsidP="008E0250">
      <w:pPr>
        <w:rPr>
          <w:b/>
          <w:bCs/>
          <w:sz w:val="36"/>
          <w:szCs w:val="36"/>
        </w:rPr>
      </w:pPr>
    </w:p>
    <w:p w14:paraId="6ECD40BD" w14:textId="522802C8" w:rsidR="00213DDB" w:rsidRPr="00296D9D" w:rsidRDefault="00823ED9" w:rsidP="00794441">
      <w:pPr>
        <w:jc w:val="center"/>
        <w:rPr>
          <w:rFonts w:ascii="Arial" w:hAnsi="Arial" w:cs="Arial"/>
          <w:b/>
          <w:bCs/>
          <w:sz w:val="28"/>
          <w:szCs w:val="28"/>
          <w:lang w:val="en-US"/>
        </w:rPr>
      </w:pPr>
      <w:r w:rsidRPr="00296D9D">
        <w:rPr>
          <w:rFonts w:ascii="Arial" w:hAnsi="Arial" w:cs="Arial"/>
          <w:b/>
          <w:bCs/>
          <w:sz w:val="28"/>
          <w:szCs w:val="28"/>
          <w:lang w:val="en-US"/>
        </w:rPr>
        <w:t>Femco – the original quick connect drain valve! Safer, faster and easier oil changes.</w:t>
      </w:r>
    </w:p>
    <w:p w14:paraId="2258B835" w14:textId="11D0CDCA" w:rsidR="0052691B" w:rsidRPr="005C482F" w:rsidRDefault="0052691B" w:rsidP="0052691B">
      <w:pPr>
        <w:rPr>
          <w:rFonts w:ascii="Arial" w:hAnsi="Arial" w:cs="Arial"/>
          <w:sz w:val="20"/>
          <w:szCs w:val="20"/>
          <w:lang w:val="en-US"/>
        </w:rPr>
      </w:pPr>
      <w:r w:rsidRPr="005C482F">
        <w:rPr>
          <w:rFonts w:ascii="Arial" w:hAnsi="Arial" w:cs="Arial"/>
          <w:sz w:val="20"/>
          <w:szCs w:val="20"/>
          <w:lang w:val="en-US"/>
        </w:rPr>
        <w:t xml:space="preserve">Regular oil changes are essential to </w:t>
      </w:r>
      <w:r w:rsidR="00296D9D">
        <w:rPr>
          <w:rFonts w:ascii="Arial" w:hAnsi="Arial" w:cs="Arial"/>
          <w:sz w:val="20"/>
          <w:szCs w:val="20"/>
          <w:lang w:val="en-US"/>
        </w:rPr>
        <w:t>maintain</w:t>
      </w:r>
      <w:r w:rsidRPr="005C482F">
        <w:rPr>
          <w:rFonts w:ascii="Arial" w:hAnsi="Arial" w:cs="Arial"/>
          <w:sz w:val="20"/>
          <w:szCs w:val="20"/>
          <w:lang w:val="en-US"/>
        </w:rPr>
        <w:t xml:space="preserve"> the performance and </w:t>
      </w:r>
      <w:r w:rsidR="00296D9D">
        <w:rPr>
          <w:rFonts w:ascii="Arial" w:hAnsi="Arial" w:cs="Arial"/>
          <w:sz w:val="20"/>
          <w:szCs w:val="20"/>
          <w:lang w:val="en-US"/>
        </w:rPr>
        <w:t>longevity</w:t>
      </w:r>
      <w:r w:rsidRPr="005C482F">
        <w:rPr>
          <w:rFonts w:ascii="Arial" w:hAnsi="Arial" w:cs="Arial"/>
          <w:sz w:val="20"/>
          <w:szCs w:val="20"/>
          <w:lang w:val="en-US"/>
        </w:rPr>
        <w:t xml:space="preserve"> of your vehicles and machine</w:t>
      </w:r>
      <w:r w:rsidR="00296D9D">
        <w:rPr>
          <w:rFonts w:ascii="Arial" w:hAnsi="Arial" w:cs="Arial"/>
          <w:sz w:val="20"/>
          <w:szCs w:val="20"/>
          <w:lang w:val="en-US"/>
        </w:rPr>
        <w:t>ry</w:t>
      </w:r>
      <w:r w:rsidRPr="005C482F">
        <w:rPr>
          <w:rFonts w:ascii="Arial" w:hAnsi="Arial" w:cs="Arial"/>
          <w:sz w:val="20"/>
          <w:szCs w:val="20"/>
          <w:lang w:val="en-US"/>
        </w:rPr>
        <w:t xml:space="preserve">. The Femco® oil drainage system, can be used for </w:t>
      </w:r>
      <w:r w:rsidR="00296D9D">
        <w:rPr>
          <w:rFonts w:ascii="Arial" w:hAnsi="Arial" w:cs="Arial"/>
          <w:sz w:val="20"/>
          <w:szCs w:val="20"/>
          <w:lang w:val="en-US"/>
        </w:rPr>
        <w:t xml:space="preserve">a variety of </w:t>
      </w:r>
      <w:r w:rsidRPr="005C482F">
        <w:rPr>
          <w:rFonts w:ascii="Arial" w:hAnsi="Arial" w:cs="Arial"/>
          <w:sz w:val="20"/>
          <w:szCs w:val="20"/>
          <w:lang w:val="en-US"/>
        </w:rPr>
        <w:t xml:space="preserve">fluids. Examples include engine oil, </w:t>
      </w:r>
      <w:r w:rsidR="00FB6ACF" w:rsidRPr="005C482F">
        <w:rPr>
          <w:rFonts w:ascii="Arial" w:hAnsi="Arial" w:cs="Arial"/>
          <w:sz w:val="20"/>
          <w:szCs w:val="20"/>
          <w:lang w:val="en-US"/>
        </w:rPr>
        <w:t xml:space="preserve">hydraulic oil, </w:t>
      </w:r>
      <w:r w:rsidR="00CD4516" w:rsidRPr="005C482F">
        <w:rPr>
          <w:rFonts w:ascii="Arial" w:hAnsi="Arial" w:cs="Arial"/>
          <w:sz w:val="20"/>
          <w:szCs w:val="20"/>
          <w:lang w:val="en-US"/>
        </w:rPr>
        <w:t>gearbox</w:t>
      </w:r>
      <w:r w:rsidRPr="005C482F">
        <w:rPr>
          <w:rFonts w:ascii="Arial" w:hAnsi="Arial" w:cs="Arial"/>
          <w:sz w:val="20"/>
          <w:szCs w:val="20"/>
          <w:lang w:val="en-US"/>
        </w:rPr>
        <w:t xml:space="preserve"> oil</w:t>
      </w:r>
      <w:r w:rsidR="00CD4516" w:rsidRPr="005C482F">
        <w:rPr>
          <w:rFonts w:ascii="Arial" w:hAnsi="Arial" w:cs="Arial"/>
          <w:sz w:val="20"/>
          <w:szCs w:val="20"/>
          <w:lang w:val="en-US"/>
        </w:rPr>
        <w:t>, HVAC</w:t>
      </w:r>
      <w:r w:rsidR="00296D9D">
        <w:rPr>
          <w:rFonts w:ascii="Arial" w:hAnsi="Arial" w:cs="Arial"/>
          <w:sz w:val="20"/>
          <w:szCs w:val="20"/>
          <w:lang w:val="en-US"/>
        </w:rPr>
        <w:t>,</w:t>
      </w:r>
      <w:r w:rsidRPr="005C482F">
        <w:rPr>
          <w:rFonts w:ascii="Arial" w:hAnsi="Arial" w:cs="Arial"/>
          <w:sz w:val="20"/>
          <w:szCs w:val="20"/>
          <w:lang w:val="en-US"/>
        </w:rPr>
        <w:t xml:space="preserve"> and coolant. The condition of these fluids is essential to safe guarding the performance of your </w:t>
      </w:r>
      <w:r w:rsidR="00F05139" w:rsidRPr="005C482F">
        <w:rPr>
          <w:rFonts w:ascii="Arial" w:hAnsi="Arial" w:cs="Arial"/>
          <w:sz w:val="20"/>
          <w:szCs w:val="20"/>
          <w:lang w:val="en-US"/>
        </w:rPr>
        <w:t>buses</w:t>
      </w:r>
      <w:r w:rsidRPr="005C482F">
        <w:rPr>
          <w:rFonts w:ascii="Arial" w:hAnsi="Arial" w:cs="Arial"/>
          <w:sz w:val="20"/>
          <w:szCs w:val="20"/>
          <w:lang w:val="en-US"/>
        </w:rPr>
        <w:t>, regular fluid changes also extend their lifetime.</w:t>
      </w:r>
    </w:p>
    <w:p w14:paraId="00D855CE" w14:textId="77777777" w:rsidR="00F47A75" w:rsidRPr="005C482F" w:rsidRDefault="00160162" w:rsidP="0052691B">
      <w:pPr>
        <w:rPr>
          <w:rFonts w:ascii="Arial" w:hAnsi="Arial" w:cs="Arial"/>
          <w:sz w:val="20"/>
          <w:szCs w:val="20"/>
          <w:lang w:val="en-US"/>
        </w:rPr>
      </w:pPr>
      <w:r w:rsidRPr="005C482F">
        <w:rPr>
          <w:rFonts w:ascii="Arial" w:hAnsi="Arial" w:cs="Arial"/>
          <w:b/>
          <w:bCs/>
          <w:sz w:val="20"/>
          <w:szCs w:val="20"/>
          <w:lang w:val="en-US"/>
        </w:rPr>
        <w:t>Compact oil drain plugs</w:t>
      </w:r>
      <w:r w:rsidRPr="005C482F">
        <w:rPr>
          <w:rFonts w:ascii="Arial" w:hAnsi="Arial" w:cs="Arial"/>
          <w:b/>
          <w:bCs/>
          <w:sz w:val="20"/>
          <w:szCs w:val="20"/>
          <w:lang w:val="en-US"/>
        </w:rPr>
        <w:br/>
      </w:r>
      <w:r w:rsidR="006A20D1" w:rsidRPr="005C482F">
        <w:rPr>
          <w:rFonts w:ascii="Arial" w:hAnsi="Arial" w:cs="Arial"/>
          <w:sz w:val="20"/>
          <w:szCs w:val="20"/>
          <w:lang w:val="en-US"/>
        </w:rPr>
        <w:t xml:space="preserve">The </w:t>
      </w:r>
      <w:r w:rsidR="00AC797D" w:rsidRPr="005C482F">
        <w:rPr>
          <w:rFonts w:ascii="Arial" w:hAnsi="Arial" w:cs="Arial"/>
          <w:sz w:val="20"/>
          <w:szCs w:val="20"/>
          <w:lang w:val="en-US"/>
        </w:rPr>
        <w:t>c</w:t>
      </w:r>
      <w:r w:rsidRPr="005C482F">
        <w:rPr>
          <w:rFonts w:ascii="Arial" w:hAnsi="Arial" w:cs="Arial"/>
          <w:sz w:val="20"/>
          <w:szCs w:val="20"/>
          <w:lang w:val="en-US"/>
        </w:rPr>
        <w:t>ompact drain</w:t>
      </w:r>
      <w:r w:rsidR="00AC797D" w:rsidRPr="005C482F">
        <w:rPr>
          <w:rFonts w:ascii="Arial" w:hAnsi="Arial" w:cs="Arial"/>
          <w:sz w:val="20"/>
          <w:szCs w:val="20"/>
          <w:lang w:val="en-US"/>
        </w:rPr>
        <w:t xml:space="preserve"> system </w:t>
      </w:r>
      <w:r w:rsidRPr="005C482F">
        <w:rPr>
          <w:rFonts w:ascii="Arial" w:hAnsi="Arial" w:cs="Arial"/>
          <w:sz w:val="20"/>
          <w:szCs w:val="20"/>
          <w:lang w:val="en-US"/>
        </w:rPr>
        <w:t>is the smallest type oil drain plug we produce and is the perfect choice for simple oil changes in tight spaces. The compact plug only extends 12 millimeters from the oil pan. As a result, the compact plug is especially suitable for vehicles with low ground clearance, such as a bus</w:t>
      </w:r>
      <w:r w:rsidR="00AC797D" w:rsidRPr="005C482F">
        <w:rPr>
          <w:rFonts w:ascii="Arial" w:hAnsi="Arial" w:cs="Arial"/>
          <w:sz w:val="20"/>
          <w:szCs w:val="20"/>
          <w:lang w:val="en-US"/>
        </w:rPr>
        <w:t xml:space="preserve">. </w:t>
      </w:r>
    </w:p>
    <w:p w14:paraId="1786DDBE" w14:textId="1F3CF145" w:rsidR="00862CDF" w:rsidRPr="005C482F" w:rsidRDefault="00862DE6" w:rsidP="0052691B">
      <w:pPr>
        <w:rPr>
          <w:rFonts w:ascii="Arial" w:hAnsi="Arial" w:cs="Arial"/>
          <w:sz w:val="20"/>
          <w:szCs w:val="20"/>
          <w:lang w:val="en-US"/>
        </w:rPr>
      </w:pPr>
      <w:r w:rsidRPr="005C482F">
        <w:rPr>
          <w:rFonts w:ascii="Arial" w:hAnsi="Arial" w:cs="Arial"/>
          <w:sz w:val="20"/>
          <w:szCs w:val="20"/>
          <w:lang w:val="en-US"/>
        </w:rPr>
        <w:t xml:space="preserve">Femco's drain systems offer significant time savings when it comes to maintaining your bus or fleet of buses. </w:t>
      </w:r>
      <w:r w:rsidR="00296D9D">
        <w:rPr>
          <w:rFonts w:ascii="Arial" w:hAnsi="Arial" w:cs="Arial"/>
          <w:sz w:val="20"/>
          <w:szCs w:val="20"/>
          <w:lang w:val="en-US"/>
        </w:rPr>
        <w:t>Our</w:t>
      </w:r>
      <w:r w:rsidRPr="005C482F">
        <w:rPr>
          <w:rFonts w:ascii="Arial" w:hAnsi="Arial" w:cs="Arial"/>
          <w:sz w:val="20"/>
          <w:szCs w:val="20"/>
          <w:lang w:val="en-US"/>
        </w:rPr>
        <w:t xml:space="preserve"> innovative system allow</w:t>
      </w:r>
      <w:r w:rsidR="00296D9D">
        <w:rPr>
          <w:rFonts w:ascii="Arial" w:hAnsi="Arial" w:cs="Arial"/>
          <w:sz w:val="20"/>
          <w:szCs w:val="20"/>
          <w:lang w:val="en-US"/>
        </w:rPr>
        <w:t>s</w:t>
      </w:r>
      <w:r w:rsidRPr="005C482F">
        <w:rPr>
          <w:rFonts w:ascii="Arial" w:hAnsi="Arial" w:cs="Arial"/>
          <w:sz w:val="20"/>
          <w:szCs w:val="20"/>
          <w:lang w:val="en-US"/>
        </w:rPr>
        <w:t xml:space="preserve"> </w:t>
      </w:r>
      <w:r w:rsidR="00296D9D">
        <w:rPr>
          <w:rFonts w:ascii="Arial" w:hAnsi="Arial" w:cs="Arial"/>
          <w:sz w:val="20"/>
          <w:szCs w:val="20"/>
          <w:lang w:val="en-US"/>
        </w:rPr>
        <w:t>for oil to be drained at operating temperature</w:t>
      </w:r>
      <w:r w:rsidRPr="005C482F">
        <w:rPr>
          <w:rFonts w:ascii="Arial" w:hAnsi="Arial" w:cs="Arial"/>
          <w:sz w:val="20"/>
          <w:szCs w:val="20"/>
          <w:lang w:val="en-US"/>
        </w:rPr>
        <w:t>, eliminating the need to wait for the engine to cool down.</w:t>
      </w:r>
      <w:r w:rsidR="0097678C" w:rsidRPr="005C482F">
        <w:rPr>
          <w:rFonts w:ascii="Arial" w:hAnsi="Arial" w:cs="Arial"/>
          <w:sz w:val="20"/>
          <w:szCs w:val="20"/>
          <w:lang w:val="en-US"/>
        </w:rPr>
        <w:t xml:space="preserve"> </w:t>
      </w:r>
      <w:r w:rsidR="00296D9D">
        <w:rPr>
          <w:rFonts w:ascii="Arial" w:hAnsi="Arial" w:cs="Arial"/>
          <w:sz w:val="20"/>
          <w:szCs w:val="20"/>
          <w:lang w:val="en-US"/>
        </w:rPr>
        <w:t>Femco’s drain plugs are also compatible with oil evacuation units and pumps,</w:t>
      </w:r>
      <w:r w:rsidR="0097678C" w:rsidRPr="005C482F">
        <w:rPr>
          <w:rFonts w:ascii="Arial" w:hAnsi="Arial" w:cs="Arial"/>
          <w:sz w:val="20"/>
          <w:szCs w:val="20"/>
          <w:lang w:val="en-US"/>
        </w:rPr>
        <w:t xml:space="preserve"> </w:t>
      </w:r>
      <w:r w:rsidR="00296D9D">
        <w:rPr>
          <w:rFonts w:ascii="Arial" w:hAnsi="Arial" w:cs="Arial"/>
          <w:sz w:val="20"/>
          <w:szCs w:val="20"/>
          <w:lang w:val="en-US"/>
        </w:rPr>
        <w:t>for</w:t>
      </w:r>
      <w:r w:rsidR="0097678C" w:rsidRPr="005C482F">
        <w:rPr>
          <w:rFonts w:ascii="Arial" w:hAnsi="Arial" w:cs="Arial"/>
          <w:sz w:val="20"/>
          <w:szCs w:val="20"/>
          <w:lang w:val="en-US"/>
        </w:rPr>
        <w:t xml:space="preserve"> an impressive 8x increase in the speed of oil draining. </w:t>
      </w:r>
    </w:p>
    <w:p w14:paraId="53F6E419" w14:textId="372D35F2" w:rsidR="00B41CBE" w:rsidRPr="005C482F" w:rsidRDefault="00586DA8" w:rsidP="005F737F">
      <w:pPr>
        <w:rPr>
          <w:rFonts w:ascii="Arial" w:hAnsi="Arial" w:cs="Arial"/>
          <w:sz w:val="20"/>
          <w:szCs w:val="20"/>
          <w:lang w:val="en-US"/>
        </w:rPr>
      </w:pPr>
      <w:r w:rsidRPr="005C482F">
        <w:rPr>
          <w:rFonts w:ascii="Arial" w:hAnsi="Arial" w:cs="Arial"/>
          <w:b/>
          <w:bCs/>
          <w:sz w:val="20"/>
          <w:szCs w:val="20"/>
          <w:lang w:val="en-US"/>
        </w:rPr>
        <w:t>Manufacturing:</w:t>
      </w:r>
      <w:r w:rsidRPr="005C482F">
        <w:rPr>
          <w:rFonts w:ascii="Arial" w:hAnsi="Arial" w:cs="Arial"/>
          <w:sz w:val="20"/>
          <w:szCs w:val="20"/>
          <w:lang w:val="en-US"/>
        </w:rPr>
        <w:br/>
      </w:r>
      <w:r w:rsidR="005F737F" w:rsidRPr="005C482F">
        <w:rPr>
          <w:rFonts w:ascii="Arial" w:hAnsi="Arial" w:cs="Arial"/>
          <w:sz w:val="20"/>
          <w:szCs w:val="20"/>
          <w:lang w:val="en-US"/>
        </w:rPr>
        <w:t xml:space="preserve">The Femco® drain system is the result of over 40 years of experience in developing and manufacturing oil drain plugs. We continue innovating and are always listening to our customers needs and suggestions. We handle engineering and manufacturing in house and are certain to find a solution for </w:t>
      </w:r>
      <w:r w:rsidR="00296D9D">
        <w:rPr>
          <w:rFonts w:ascii="Arial" w:hAnsi="Arial" w:cs="Arial"/>
          <w:sz w:val="20"/>
          <w:szCs w:val="20"/>
          <w:lang w:val="en-US"/>
        </w:rPr>
        <w:t>any</w:t>
      </w:r>
      <w:r w:rsidR="005F737F" w:rsidRPr="005C482F">
        <w:rPr>
          <w:rFonts w:ascii="Arial" w:hAnsi="Arial" w:cs="Arial"/>
          <w:sz w:val="20"/>
          <w:szCs w:val="20"/>
          <w:lang w:val="en-US"/>
        </w:rPr>
        <w:t xml:space="preserve"> situation.</w:t>
      </w:r>
      <w:r w:rsidR="003B29A6" w:rsidRPr="005C482F">
        <w:rPr>
          <w:rFonts w:ascii="Arial" w:hAnsi="Arial" w:cs="Arial"/>
          <w:sz w:val="20"/>
          <w:szCs w:val="20"/>
          <w:lang w:val="en-US"/>
        </w:rPr>
        <w:t xml:space="preserve"> </w:t>
      </w:r>
      <w:r w:rsidR="004B04F1" w:rsidRPr="005C482F">
        <w:rPr>
          <w:rFonts w:ascii="Arial" w:hAnsi="Arial" w:cs="Arial"/>
          <w:sz w:val="20"/>
          <w:szCs w:val="20"/>
          <w:lang w:val="en-US"/>
        </w:rPr>
        <w:t>The oil drain plugs have a lifetime warranty and are made of 100% brass.</w:t>
      </w:r>
      <w:r w:rsidR="00DC1999" w:rsidRPr="00296D9D">
        <w:rPr>
          <w:rFonts w:ascii="Arial" w:hAnsi="Arial" w:cs="Arial"/>
          <w:sz w:val="20"/>
          <w:szCs w:val="20"/>
          <w:lang w:val="en-US"/>
        </w:rPr>
        <w:t xml:space="preserve"> </w:t>
      </w:r>
      <w:r w:rsidR="00DC1999" w:rsidRPr="005C482F">
        <w:rPr>
          <w:rFonts w:ascii="Arial" w:hAnsi="Arial" w:cs="Arial"/>
          <w:sz w:val="20"/>
          <w:szCs w:val="20"/>
          <w:lang w:val="en-US"/>
        </w:rPr>
        <w:t>With their high-quality construction, you can trust that Femco's oil drain plugs will withstand the demands of frequent use and ensure long-lasting performance.</w:t>
      </w:r>
      <w:r w:rsidR="004B04F1" w:rsidRPr="005C482F">
        <w:rPr>
          <w:rFonts w:ascii="Arial" w:hAnsi="Arial" w:cs="Arial"/>
          <w:sz w:val="20"/>
          <w:szCs w:val="20"/>
          <w:lang w:val="en-US"/>
        </w:rPr>
        <w:t xml:space="preserve"> </w:t>
      </w:r>
      <w:r w:rsidR="00DC2045" w:rsidRPr="005C482F">
        <w:rPr>
          <w:rFonts w:ascii="Arial" w:hAnsi="Arial" w:cs="Arial"/>
          <w:sz w:val="20"/>
          <w:szCs w:val="20"/>
          <w:lang w:val="en-US"/>
        </w:rPr>
        <w:t>We are confident that Femco's extensive catalog, covering more than 600 sizes and styles of plugs, provides a solution for any equipment you may have.</w:t>
      </w:r>
    </w:p>
    <w:p w14:paraId="780ACC18" w14:textId="6EBA4907" w:rsidR="00DF1D6C" w:rsidRPr="005C482F" w:rsidRDefault="00BF26AA" w:rsidP="005F737F">
      <w:pPr>
        <w:rPr>
          <w:rFonts w:ascii="Arial" w:hAnsi="Arial" w:cs="Arial"/>
          <w:sz w:val="20"/>
          <w:szCs w:val="20"/>
          <w:lang w:val="en-US"/>
        </w:rPr>
      </w:pPr>
      <w:r w:rsidRPr="005C482F">
        <w:rPr>
          <w:rFonts w:ascii="Arial" w:hAnsi="Arial" w:cs="Arial"/>
          <w:sz w:val="20"/>
          <w:szCs w:val="20"/>
          <w:lang w:val="en-US"/>
        </w:rPr>
        <w:t>To obtain further details, we recommend visiting our booth at number 3981, where our team of experts will be available to provide assistance. Feel free to stop by for more information and personalized support.</w:t>
      </w:r>
    </w:p>
    <w:p w14:paraId="56EFEA67" w14:textId="2E274F6D" w:rsidR="00BA7141" w:rsidRPr="00296D9D" w:rsidRDefault="00BA7141" w:rsidP="00DF1D6C">
      <w:pPr>
        <w:jc w:val="center"/>
        <w:rPr>
          <w:rFonts w:ascii="Arial" w:hAnsi="Arial" w:cs="Arial"/>
          <w:b/>
          <w:bCs/>
          <w:sz w:val="20"/>
          <w:szCs w:val="20"/>
          <w:lang w:val="en-US"/>
        </w:rPr>
      </w:pPr>
      <w:r w:rsidRPr="005C482F">
        <w:rPr>
          <w:rFonts w:ascii="Arial" w:hAnsi="Arial" w:cs="Arial"/>
          <w:b/>
          <w:bCs/>
          <w:sz w:val="20"/>
          <w:szCs w:val="20"/>
          <w:lang w:val="en-US"/>
        </w:rPr>
        <w:t>Come visit us at booth 3981</w:t>
      </w:r>
      <w:r w:rsidR="00DF1D6C" w:rsidRPr="00296D9D">
        <w:rPr>
          <w:rFonts w:ascii="Arial" w:hAnsi="Arial" w:cs="Arial"/>
          <w:b/>
          <w:bCs/>
          <w:sz w:val="20"/>
          <w:szCs w:val="20"/>
          <w:lang w:val="en-US"/>
        </w:rPr>
        <w:br/>
      </w:r>
      <w:hyperlink r:id="rId5" w:history="1">
        <w:r w:rsidR="00DF1D6C" w:rsidRPr="00296D9D">
          <w:rPr>
            <w:rStyle w:val="Hyperlink"/>
            <w:rFonts w:ascii="Arial" w:hAnsi="Arial" w:cs="Arial"/>
            <w:b/>
            <w:bCs/>
            <w:sz w:val="20"/>
            <w:szCs w:val="20"/>
            <w:lang w:val="en-US"/>
          </w:rPr>
          <w:t>www.femco.com</w:t>
        </w:r>
      </w:hyperlink>
      <w:r w:rsidR="00DF1D6C" w:rsidRPr="00296D9D">
        <w:rPr>
          <w:rFonts w:ascii="Arial" w:hAnsi="Arial" w:cs="Arial"/>
          <w:b/>
          <w:bCs/>
          <w:sz w:val="20"/>
          <w:szCs w:val="20"/>
          <w:lang w:val="en-US"/>
        </w:rPr>
        <w:br/>
      </w:r>
      <w:r w:rsidRPr="00296D9D">
        <w:rPr>
          <w:rFonts w:ascii="Arial" w:hAnsi="Arial" w:cs="Arial"/>
          <w:b/>
          <w:bCs/>
          <w:sz w:val="20"/>
          <w:szCs w:val="20"/>
          <w:lang w:val="en-US"/>
        </w:rPr>
        <w:t>1 (800) 340-2147</w:t>
      </w:r>
      <w:r w:rsidR="00DF1D6C" w:rsidRPr="00296D9D">
        <w:rPr>
          <w:rFonts w:ascii="Arial" w:hAnsi="Arial" w:cs="Arial"/>
          <w:b/>
          <w:bCs/>
          <w:sz w:val="20"/>
          <w:szCs w:val="20"/>
          <w:lang w:val="en-US"/>
        </w:rPr>
        <w:br/>
      </w:r>
      <w:r w:rsidRPr="00296D9D">
        <w:rPr>
          <w:rFonts w:ascii="Arial" w:hAnsi="Arial" w:cs="Arial"/>
          <w:b/>
          <w:bCs/>
          <w:sz w:val="20"/>
          <w:szCs w:val="20"/>
          <w:lang w:val="en-US"/>
        </w:rPr>
        <w:t>15321 Main Street NE, Suite 319 Duvall WA 98019, United States</w:t>
      </w:r>
    </w:p>
    <w:p w14:paraId="28EB43BC" w14:textId="46FC9D43" w:rsidR="00173682" w:rsidRPr="00296D9D" w:rsidRDefault="00173682">
      <w:pPr>
        <w:rPr>
          <w:lang w:val="en-US"/>
        </w:rPr>
      </w:pPr>
    </w:p>
    <w:sectPr w:rsidR="00173682" w:rsidRPr="00296D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86"/>
    <w:rsid w:val="00160162"/>
    <w:rsid w:val="00173682"/>
    <w:rsid w:val="00213DDB"/>
    <w:rsid w:val="00296D9D"/>
    <w:rsid w:val="002B3F7A"/>
    <w:rsid w:val="003A632E"/>
    <w:rsid w:val="003B29A6"/>
    <w:rsid w:val="00433288"/>
    <w:rsid w:val="004B04F1"/>
    <w:rsid w:val="0052691B"/>
    <w:rsid w:val="00586DA8"/>
    <w:rsid w:val="005C482F"/>
    <w:rsid w:val="005F737F"/>
    <w:rsid w:val="006A20D1"/>
    <w:rsid w:val="006A56FC"/>
    <w:rsid w:val="00794441"/>
    <w:rsid w:val="00823ED9"/>
    <w:rsid w:val="00862CDF"/>
    <w:rsid w:val="00862DE6"/>
    <w:rsid w:val="008E0250"/>
    <w:rsid w:val="0097678C"/>
    <w:rsid w:val="00AC797D"/>
    <w:rsid w:val="00AE3779"/>
    <w:rsid w:val="00B41CBE"/>
    <w:rsid w:val="00BA7141"/>
    <w:rsid w:val="00BF26AA"/>
    <w:rsid w:val="00C9227E"/>
    <w:rsid w:val="00CD4516"/>
    <w:rsid w:val="00CE7686"/>
    <w:rsid w:val="00D43926"/>
    <w:rsid w:val="00DB5068"/>
    <w:rsid w:val="00DC1999"/>
    <w:rsid w:val="00DC2045"/>
    <w:rsid w:val="00DE69EB"/>
    <w:rsid w:val="00DF1D6C"/>
    <w:rsid w:val="00E3046C"/>
    <w:rsid w:val="00E671E4"/>
    <w:rsid w:val="00E8225E"/>
    <w:rsid w:val="00F05139"/>
    <w:rsid w:val="00F47A75"/>
    <w:rsid w:val="00FB6A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AF462"/>
  <w15:chartTrackingRefBased/>
  <w15:docId w15:val="{0D28717F-9D19-4563-99F3-4DDFC941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691B"/>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F1D6C"/>
    <w:rPr>
      <w:color w:val="0563C1" w:themeColor="hyperlink"/>
      <w:u w:val="single"/>
    </w:rPr>
  </w:style>
  <w:style w:type="character" w:styleId="Onopgelostemelding">
    <w:name w:val="Unresolved Mention"/>
    <w:basedOn w:val="Standaardalinea-lettertype"/>
    <w:uiPriority w:val="99"/>
    <w:semiHidden/>
    <w:unhideWhenUsed/>
    <w:rsid w:val="00DF1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105331">
      <w:bodyDiv w:val="1"/>
      <w:marLeft w:val="0"/>
      <w:marRight w:val="0"/>
      <w:marTop w:val="0"/>
      <w:marBottom w:val="0"/>
      <w:divBdr>
        <w:top w:val="none" w:sz="0" w:space="0" w:color="auto"/>
        <w:left w:val="none" w:sz="0" w:space="0" w:color="auto"/>
        <w:bottom w:val="none" w:sz="0" w:space="0" w:color="auto"/>
        <w:right w:val="none" w:sz="0" w:space="0" w:color="auto"/>
      </w:divBdr>
      <w:divsChild>
        <w:div w:id="1786386334">
          <w:marLeft w:val="0"/>
          <w:marRight w:val="0"/>
          <w:marTop w:val="0"/>
          <w:marBottom w:val="300"/>
          <w:divBdr>
            <w:top w:val="none" w:sz="0" w:space="0" w:color="auto"/>
            <w:left w:val="none" w:sz="0" w:space="0" w:color="auto"/>
            <w:bottom w:val="none" w:sz="0" w:space="0" w:color="auto"/>
            <w:right w:val="none" w:sz="0" w:space="0" w:color="auto"/>
          </w:divBdr>
          <w:divsChild>
            <w:div w:id="844713198">
              <w:marLeft w:val="0"/>
              <w:marRight w:val="0"/>
              <w:marTop w:val="0"/>
              <w:marBottom w:val="0"/>
              <w:divBdr>
                <w:top w:val="none" w:sz="0" w:space="0" w:color="auto"/>
                <w:left w:val="none" w:sz="0" w:space="0" w:color="auto"/>
                <w:bottom w:val="none" w:sz="0" w:space="0" w:color="auto"/>
                <w:right w:val="none" w:sz="0" w:space="0" w:color="auto"/>
              </w:divBdr>
            </w:div>
          </w:divsChild>
        </w:div>
        <w:div w:id="92478826">
          <w:marLeft w:val="0"/>
          <w:marRight w:val="0"/>
          <w:marTop w:val="0"/>
          <w:marBottom w:val="300"/>
          <w:divBdr>
            <w:top w:val="none" w:sz="0" w:space="0" w:color="auto"/>
            <w:left w:val="none" w:sz="0" w:space="0" w:color="auto"/>
            <w:bottom w:val="none" w:sz="0" w:space="0" w:color="auto"/>
            <w:right w:val="none" w:sz="0" w:space="0" w:color="auto"/>
          </w:divBdr>
          <w:divsChild>
            <w:div w:id="1841584655">
              <w:marLeft w:val="0"/>
              <w:marRight w:val="0"/>
              <w:marTop w:val="0"/>
              <w:marBottom w:val="0"/>
              <w:divBdr>
                <w:top w:val="none" w:sz="0" w:space="0" w:color="auto"/>
                <w:left w:val="none" w:sz="0" w:space="0" w:color="auto"/>
                <w:bottom w:val="none" w:sz="0" w:space="0" w:color="auto"/>
                <w:right w:val="none" w:sz="0" w:space="0" w:color="auto"/>
              </w:divBdr>
              <w:divsChild>
                <w:div w:id="55805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mco.com"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1928</Characters>
  <Application>Microsoft Office Word</Application>
  <DocSecurity>4</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 Duikersloot || Femco</dc:creator>
  <cp:keywords/>
  <dc:description/>
  <cp:lastModifiedBy>Tobi Duikersloot || Femco</cp:lastModifiedBy>
  <cp:revision>2</cp:revision>
  <dcterms:created xsi:type="dcterms:W3CDTF">2023-07-07T07:50:00Z</dcterms:created>
  <dcterms:modified xsi:type="dcterms:W3CDTF">2023-07-07T07:50:00Z</dcterms:modified>
</cp:coreProperties>
</file>